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FE93" w14:textId="77777777" w:rsidR="00FE4CA3" w:rsidRDefault="00FE4CA3">
      <w:pPr>
        <w:spacing w:line="276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14:paraId="04F44BA9" w14:textId="77777777" w:rsidR="00FE4CA3" w:rsidRDefault="00000000">
      <w:pPr>
        <w:spacing w:line="276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中国电梯协会工程施工委员会和环境健康安全委员会</w:t>
      </w:r>
    </w:p>
    <w:p w14:paraId="2B07486B" w14:textId="77777777" w:rsidR="00FE4CA3" w:rsidRDefault="00000000">
      <w:pPr>
        <w:spacing w:line="276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全体会员会议暨工程施工和安全技术研讨会回执</w:t>
      </w:r>
    </w:p>
    <w:p w14:paraId="51720949" w14:textId="77777777" w:rsidR="00FE4CA3" w:rsidRDefault="00FE4CA3">
      <w:pPr>
        <w:spacing w:line="320" w:lineRule="atLeast"/>
        <w:rPr>
          <w:rFonts w:ascii="宋体" w:eastAsia="宋体" w:hAnsi="宋体" w:hint="eastAsia"/>
          <w:szCs w:val="24"/>
        </w:rPr>
      </w:pP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62"/>
        <w:gridCol w:w="364"/>
        <w:gridCol w:w="772"/>
        <w:gridCol w:w="36"/>
        <w:gridCol w:w="892"/>
        <w:gridCol w:w="1133"/>
        <w:gridCol w:w="1041"/>
        <w:gridCol w:w="95"/>
        <w:gridCol w:w="65"/>
        <w:gridCol w:w="1351"/>
        <w:gridCol w:w="1920"/>
      </w:tblGrid>
      <w:tr w:rsidR="00FE4CA3" w14:paraId="231DAD4E" w14:textId="77777777">
        <w:trPr>
          <w:trHeight w:val="567"/>
          <w:jc w:val="center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1C40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单位名称</w:t>
            </w:r>
          </w:p>
        </w:tc>
        <w:tc>
          <w:tcPr>
            <w:tcW w:w="653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777D9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3EADB116" w14:textId="77777777">
        <w:trPr>
          <w:trHeight w:val="567"/>
          <w:jc w:val="center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4B46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通讯地址</w:t>
            </w:r>
          </w:p>
        </w:tc>
        <w:tc>
          <w:tcPr>
            <w:tcW w:w="6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A9047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4127C238" w14:textId="77777777">
        <w:trPr>
          <w:trHeight w:val="567"/>
          <w:jc w:val="center"/>
        </w:trPr>
        <w:tc>
          <w:tcPr>
            <w:tcW w:w="17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62CC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联系人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02BA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姓名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7284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D65F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职务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0B8A1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3AD1713E" w14:textId="77777777">
        <w:trPr>
          <w:trHeight w:val="567"/>
          <w:jc w:val="center"/>
        </w:trPr>
        <w:tc>
          <w:tcPr>
            <w:tcW w:w="17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ADFE" w14:textId="77777777" w:rsidR="00FE4CA3" w:rsidRDefault="00FE4CA3">
            <w:pPr>
              <w:widowControl/>
              <w:jc w:val="left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C655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电话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9BA5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F0F2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传真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52BE2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7990E2FF" w14:textId="77777777">
        <w:trPr>
          <w:trHeight w:val="567"/>
          <w:jc w:val="center"/>
        </w:trPr>
        <w:tc>
          <w:tcPr>
            <w:tcW w:w="17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1FD5" w14:textId="77777777" w:rsidR="00FE4CA3" w:rsidRDefault="00FE4CA3">
            <w:pPr>
              <w:widowControl/>
              <w:jc w:val="left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ECB8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手机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2D7B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8AF8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邮箱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62A49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1BA6D99D" w14:textId="77777777">
        <w:trPr>
          <w:trHeight w:val="623"/>
          <w:jc w:val="center"/>
        </w:trPr>
        <w:tc>
          <w:tcPr>
            <w:tcW w:w="951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13E7B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参 会 人 员 名 单</w:t>
            </w:r>
          </w:p>
        </w:tc>
      </w:tr>
      <w:tr w:rsidR="00FE4CA3" w14:paraId="24ECA71B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2936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D9E8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职务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524E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手机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A3694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邮箱</w:t>
            </w:r>
          </w:p>
        </w:tc>
      </w:tr>
      <w:tr w:rsidR="00FE4CA3" w14:paraId="686653B4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7A65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4863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D3AE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9B2A0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1C568F71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0758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8479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F711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50A3C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372EC30A" w14:textId="77777777">
        <w:trPr>
          <w:trHeight w:val="764"/>
          <w:jc w:val="center"/>
        </w:trPr>
        <w:tc>
          <w:tcPr>
            <w:tcW w:w="95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9AE41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b/>
                <w:spacing w:val="-20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Cs w:val="24"/>
              </w:rPr>
              <w:t>房型尽量根据回执要求分配，因酒店大床房数量有限，会务组按报名先后顺序进行安排。</w:t>
            </w:r>
          </w:p>
        </w:tc>
      </w:tr>
      <w:tr w:rsidR="00FE4CA3" w14:paraId="6F53031A" w14:textId="77777777">
        <w:trPr>
          <w:trHeight w:val="623"/>
          <w:jc w:val="center"/>
        </w:trPr>
        <w:tc>
          <w:tcPr>
            <w:tcW w:w="2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1ECB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房型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0226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间数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52AE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pacing w:val="-4"/>
                <w:szCs w:val="24"/>
              </w:rPr>
            </w:pPr>
            <w:r>
              <w:rPr>
                <w:rFonts w:ascii="宋体" w:eastAsia="宋体" w:hAnsi="宋体" w:hint="eastAsia"/>
                <w:spacing w:val="-4"/>
                <w:szCs w:val="24"/>
              </w:rPr>
              <w:t>住宿人(合住需填两人姓名)</w:t>
            </w: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C61D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入住时间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E30567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离店时间</w:t>
            </w:r>
          </w:p>
        </w:tc>
      </w:tr>
      <w:tr w:rsidR="00FE4CA3" w14:paraId="4325207C" w14:textId="77777777">
        <w:trPr>
          <w:trHeight w:val="567"/>
          <w:jc w:val="center"/>
        </w:trPr>
        <w:tc>
          <w:tcPr>
            <w:tcW w:w="2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EF9C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□大床  □标间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148D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601B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C173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D4A38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  <w:tr w:rsidR="00FE4CA3" w14:paraId="3BCE19A1" w14:textId="77777777">
        <w:trPr>
          <w:trHeight w:val="567"/>
          <w:jc w:val="center"/>
        </w:trPr>
        <w:tc>
          <w:tcPr>
            <w:tcW w:w="2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FC3C" w14:textId="77777777" w:rsidR="00FE4CA3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□大床  □标间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2C57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D554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F28D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AC897" w14:textId="77777777" w:rsidR="00FE4CA3" w:rsidRDefault="00FE4CA3">
            <w:pPr>
              <w:spacing w:line="280" w:lineRule="exact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</w:tr>
    </w:tbl>
    <w:p w14:paraId="6CBA1372" w14:textId="77777777" w:rsidR="00FE4CA3" w:rsidRDefault="00000000">
      <w:pPr>
        <w:numPr>
          <w:ilvl w:val="0"/>
          <w:numId w:val="3"/>
        </w:numPr>
        <w:spacing w:line="440" w:lineRule="exact"/>
        <w:ind w:leftChars="-200" w:left="-480"/>
        <w:rPr>
          <w:rFonts w:ascii="宋体" w:eastAsia="宋体" w:hAnsi="宋体" w:cs="宋体" w:hint="eastAsia"/>
          <w:szCs w:val="24"/>
        </w:rPr>
      </w:pPr>
      <w:r>
        <w:rPr>
          <w:rFonts w:ascii="宋体" w:eastAsia="宋体" w:hAnsi="宋体" w:hint="eastAsia"/>
          <w:szCs w:val="24"/>
        </w:rPr>
        <w:t>本表填写好后，请于20</w:t>
      </w:r>
      <w:r>
        <w:rPr>
          <w:rFonts w:ascii="宋体" w:eastAsia="宋体" w:hAnsi="宋体"/>
          <w:szCs w:val="24"/>
        </w:rPr>
        <w:t>2</w:t>
      </w:r>
      <w:r>
        <w:rPr>
          <w:rFonts w:ascii="宋体" w:eastAsia="宋体" w:hAnsi="宋体" w:hint="eastAsia"/>
          <w:szCs w:val="24"/>
        </w:rPr>
        <w:t>5年3月15日前将回执表反馈给崔晓江先生，微信/短信</w:t>
      </w:r>
    </w:p>
    <w:p w14:paraId="3988F413" w14:textId="77777777" w:rsidR="00FE4CA3" w:rsidRDefault="00000000">
      <w:pPr>
        <w:spacing w:line="440" w:lineRule="exact"/>
        <w:ind w:leftChars="-100" w:left="-24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确认手机号码：18622430069。回执邮箱：</w:t>
      </w:r>
      <w:hyperlink r:id="rId8" w:history="1">
        <w:r w:rsidR="00FE4CA3">
          <w:rPr>
            <w:rStyle w:val="a7"/>
            <w:rFonts w:ascii="宋体" w:eastAsia="宋体" w:hAnsi="宋体" w:hint="eastAsia"/>
            <w:szCs w:val="24"/>
          </w:rPr>
          <w:t>xiaojiang.cui</w:t>
        </w:r>
        <w:r w:rsidR="00FE4CA3">
          <w:rPr>
            <w:rStyle w:val="a7"/>
            <w:rFonts w:ascii="宋体" w:eastAsia="宋体" w:hAnsi="宋体"/>
            <w:szCs w:val="24"/>
          </w:rPr>
          <w:t>@otis.com</w:t>
        </w:r>
      </w:hyperlink>
      <w:r>
        <w:rPr>
          <w:rFonts w:ascii="宋体" w:eastAsia="宋体" w:hAnsi="宋体" w:hint="eastAsia"/>
          <w:szCs w:val="24"/>
        </w:rPr>
        <w:t>。以便会务组安排。</w:t>
      </w:r>
    </w:p>
    <w:p w14:paraId="560859E3" w14:textId="77777777" w:rsidR="00FE4CA3" w:rsidRDefault="00000000">
      <w:pPr>
        <w:spacing w:line="440" w:lineRule="exact"/>
        <w:ind w:left="-48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2、本次会议由安徽省会友会议服务有限公司协办，请参加会议的嘉宾在3月27日前</w:t>
      </w:r>
    </w:p>
    <w:p w14:paraId="196D4344" w14:textId="77777777" w:rsidR="00FE4CA3" w:rsidRDefault="00000000">
      <w:pPr>
        <w:spacing w:line="440" w:lineRule="exact"/>
        <w:ind w:left="-480" w:firstLineChars="100" w:firstLine="24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将会务费（不含住宿费）电汇至会务公司指定账号,</w:t>
      </w:r>
      <w:bookmarkStart w:id="0" w:name="_Hlk191362136"/>
      <w:r>
        <w:rPr>
          <w:rFonts w:ascii="宋体" w:eastAsia="宋体" w:hAnsi="宋体" w:hint="eastAsia"/>
          <w:szCs w:val="24"/>
        </w:rPr>
        <w:t xml:space="preserve"> 或现场支付。</w:t>
      </w:r>
      <w:bookmarkEnd w:id="0"/>
    </w:p>
    <w:p w14:paraId="0FBA4D77" w14:textId="77777777" w:rsidR="00FE4CA3" w:rsidRDefault="00000000">
      <w:pPr>
        <w:spacing w:line="440" w:lineRule="exact"/>
        <w:ind w:left="-480" w:firstLineChars="100" w:firstLine="24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汇款时请备注：单位名称+参会者，以便核对信息。</w:t>
      </w:r>
    </w:p>
    <w:p w14:paraId="793A85D3" w14:textId="77777777" w:rsidR="00FE4CA3" w:rsidRDefault="00FE4CA3">
      <w:pPr>
        <w:spacing w:line="440" w:lineRule="exact"/>
        <w:rPr>
          <w:rFonts w:ascii="宋体" w:eastAsia="宋体" w:hAnsi="宋体" w:hint="eastAsia"/>
          <w:szCs w:val="24"/>
        </w:rPr>
      </w:pPr>
    </w:p>
    <w:sectPr w:rsidR="00FE4CA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8562" w14:textId="77777777" w:rsidR="0095208D" w:rsidRDefault="0095208D">
      <w:r>
        <w:separator/>
      </w:r>
    </w:p>
  </w:endnote>
  <w:endnote w:type="continuationSeparator" w:id="0">
    <w:p w14:paraId="348645ED" w14:textId="77777777" w:rsidR="0095208D" w:rsidRDefault="009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F340" w14:textId="77777777" w:rsidR="0095208D" w:rsidRDefault="0095208D">
      <w:r>
        <w:separator/>
      </w:r>
    </w:p>
  </w:footnote>
  <w:footnote w:type="continuationSeparator" w:id="0">
    <w:p w14:paraId="3C66BDD7" w14:textId="77777777" w:rsidR="0095208D" w:rsidRDefault="0095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DF92" w14:textId="77777777" w:rsidR="00FE4CA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53D08" wp14:editId="21C3379F">
              <wp:simplePos x="0" y="0"/>
              <wp:positionH relativeFrom="margin">
                <wp:posOffset>3128645</wp:posOffset>
              </wp:positionH>
              <wp:positionV relativeFrom="paragraph">
                <wp:posOffset>6985</wp:posOffset>
              </wp:positionV>
              <wp:extent cx="2114550" cy="604520"/>
              <wp:effectExtent l="0" t="0" r="0" b="508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6048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5B837E" w14:textId="77777777" w:rsidR="00FE4CA3" w:rsidRDefault="00FE4CA3">
                          <w:pPr>
                            <w:spacing w:line="240" w:lineRule="exact"/>
                            <w:jc w:val="right"/>
                            <w:rPr>
                              <w:rFonts w:ascii="黑体" w:eastAsia="黑体" w:hAnsi="黑体" w:hint="eastAsia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38D03BC3" w14:textId="77777777" w:rsidR="00FE4CA3" w:rsidRDefault="00000000">
                          <w:pPr>
                            <w:spacing w:line="240" w:lineRule="exact"/>
                            <w:jc w:val="right"/>
                            <w:rPr>
                              <w:rFonts w:ascii="微软雅黑" w:eastAsia="微软雅黑" w:hAnsi="微软雅黑" w:cs="宋体" w:hint="eastAsi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cs="宋体" w:hint="eastAsia"/>
                              <w:bCs/>
                              <w:sz w:val="18"/>
                              <w:szCs w:val="18"/>
                            </w:rPr>
                            <w:t>工程施工委员会</w:t>
                          </w:r>
                        </w:p>
                        <w:p w14:paraId="27916A27" w14:textId="77777777" w:rsidR="00FE4CA3" w:rsidRDefault="00000000">
                          <w:pPr>
                            <w:spacing w:line="240" w:lineRule="exact"/>
                            <w:jc w:val="right"/>
                            <w:rPr>
                              <w:rFonts w:ascii="微软雅黑" w:eastAsia="微软雅黑" w:hAnsi="微软雅黑" w:hint="eastAsia"/>
                              <w:bCs/>
                              <w:sz w:val="21"/>
                              <w:szCs w:val="6"/>
                            </w:rPr>
                          </w:pPr>
                          <w:r>
                            <w:rPr>
                              <w:rFonts w:ascii="微软雅黑" w:eastAsia="微软雅黑" w:hAnsi="微软雅黑" w:cs="宋体" w:hint="eastAsia"/>
                              <w:bCs/>
                              <w:sz w:val="18"/>
                              <w:szCs w:val="18"/>
                            </w:rPr>
                            <w:t>环境健康安全委员会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53D0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46.35pt;margin-top:.55pt;width:166.5pt;height:47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" fillcolor="white [3201]" stroked="f" strokeweight=".5pt">
              <v:textbox>
                <w:txbxContent>
                  <w:p w14:paraId="135B837E" w14:textId="77777777" w:rsidR="00FE4CA3" w:rsidRDefault="00FE4CA3">
                    <w:pPr>
                      <w:spacing w:line="240" w:lineRule="exact"/>
                      <w:jc w:val="right"/>
                      <w:rPr>
                        <w:rFonts w:ascii="黑体" w:eastAsia="黑体" w:hAnsi="黑体" w:hint="eastAsia"/>
                        <w:bCs/>
                        <w:sz w:val="18"/>
                        <w:szCs w:val="18"/>
                      </w:rPr>
                    </w:pPr>
                  </w:p>
                  <w:p w14:paraId="38D03BC3" w14:textId="77777777" w:rsidR="00FE4CA3" w:rsidRDefault="00000000">
                    <w:pPr>
                      <w:spacing w:line="240" w:lineRule="exact"/>
                      <w:jc w:val="right"/>
                      <w:rPr>
                        <w:rFonts w:ascii="微软雅黑" w:eastAsia="微软雅黑" w:hAnsi="微软雅黑" w:cs="宋体" w:hint="eastAsi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cs="宋体" w:hint="eastAsia"/>
                        <w:bCs/>
                        <w:sz w:val="18"/>
                        <w:szCs w:val="18"/>
                      </w:rPr>
                      <w:t>工程施工委员会</w:t>
                    </w:r>
                  </w:p>
                  <w:p w14:paraId="27916A27" w14:textId="77777777" w:rsidR="00FE4CA3" w:rsidRDefault="00000000">
                    <w:pPr>
                      <w:spacing w:line="240" w:lineRule="exact"/>
                      <w:jc w:val="right"/>
                      <w:rPr>
                        <w:rFonts w:ascii="微软雅黑" w:eastAsia="微软雅黑" w:hAnsi="微软雅黑" w:hint="eastAsia"/>
                        <w:bCs/>
                        <w:sz w:val="21"/>
                        <w:szCs w:val="6"/>
                      </w:rPr>
                    </w:pPr>
                    <w:r>
                      <w:rPr>
                        <w:rFonts w:ascii="微软雅黑" w:eastAsia="微软雅黑" w:hAnsi="微软雅黑" w:cs="宋体" w:hint="eastAsia"/>
                        <w:bCs/>
                        <w:sz w:val="18"/>
                        <w:szCs w:val="18"/>
                      </w:rPr>
                      <w:t>环境健康安全委员会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98ED3" wp14:editId="10291A1C">
              <wp:simplePos x="0" y="0"/>
              <wp:positionH relativeFrom="margin">
                <wp:posOffset>205740</wp:posOffset>
              </wp:positionH>
              <wp:positionV relativeFrom="paragraph">
                <wp:posOffset>86360</wp:posOffset>
              </wp:positionV>
              <wp:extent cx="2114550" cy="60452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604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44F2D3" w14:textId="77777777" w:rsidR="00FE4CA3" w:rsidRDefault="00000000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bCs/>
                              <w:sz w:val="32"/>
                              <w:szCs w:val="32"/>
                            </w:rPr>
                            <w:t>中国电梯协会</w:t>
                          </w:r>
                        </w:p>
                        <w:p w14:paraId="48245454" w14:textId="77777777" w:rsidR="00FE4CA3" w:rsidRDefault="00000000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sz w:val="32"/>
                              <w:szCs w:val="13"/>
                            </w:rPr>
                          </w:pPr>
                          <w:r>
                            <w:rPr>
                              <w:rFonts w:eastAsia="Gungsuh"/>
                              <w:b/>
                              <w:bCs/>
                              <w:spacing w:val="20"/>
                              <w:sz w:val="15"/>
                              <w:szCs w:val="8"/>
                            </w:rPr>
                            <w:t>China Elevator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98ED3" id="文本框 1" o:spid="_x0000_s1027" type="#_x0000_t202" style="position:absolute;left:0;text-align:left;margin-left:16.2pt;margin-top:6.8pt;width:166.5pt;height:47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" fillcolor="white [3201]" stroked="f" strokeweight=".5pt">
              <v:textbox>
                <w:txbxContent>
                  <w:p w14:paraId="3844F2D3" w14:textId="77777777" w:rsidR="00FE4CA3" w:rsidRDefault="00000000">
                    <w:pPr>
                      <w:jc w:val="center"/>
                      <w:rPr>
                        <w:rFonts w:eastAsia="黑体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eastAsia="黑体" w:hint="eastAsia"/>
                        <w:b/>
                        <w:bCs/>
                        <w:sz w:val="32"/>
                        <w:szCs w:val="32"/>
                      </w:rPr>
                      <w:t>中国电梯协会</w:t>
                    </w:r>
                  </w:p>
                  <w:p w14:paraId="48245454" w14:textId="77777777" w:rsidR="00FE4CA3" w:rsidRDefault="00000000">
                    <w:pPr>
                      <w:jc w:val="center"/>
                      <w:rPr>
                        <w:rFonts w:eastAsia="黑体"/>
                        <w:b/>
                        <w:bCs/>
                        <w:sz w:val="32"/>
                        <w:szCs w:val="13"/>
                      </w:rPr>
                    </w:pPr>
                    <w:r>
                      <w:rPr>
                        <w:rFonts w:eastAsia="Gungsuh"/>
                        <w:b/>
                        <w:bCs/>
                        <w:spacing w:val="20"/>
                        <w:sz w:val="15"/>
                        <w:szCs w:val="8"/>
                      </w:rPr>
                      <w:t>China Elevator Association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DB5567" wp14:editId="606810DB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470535" cy="532765"/>
          <wp:effectExtent l="0" t="0" r="5715" b="635"/>
          <wp:wrapNone/>
          <wp:docPr id="3" name="图片 7" descr="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c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755" cy="53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20E0B976" w14:textId="77777777" w:rsidR="00FE4CA3" w:rsidRDefault="00FE4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7361FC"/>
    <w:multiLevelType w:val="singleLevel"/>
    <w:tmpl w:val="C07361FC"/>
    <w:lvl w:ilvl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59E154A8"/>
    <w:multiLevelType w:val="multilevel"/>
    <w:tmpl w:val="59E154A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6F21CC"/>
    <w:multiLevelType w:val="singleLevel"/>
    <w:tmpl w:val="6F6F21CC"/>
    <w:lvl w:ilvl="0">
      <w:start w:val="1"/>
      <w:numFmt w:val="decimal"/>
      <w:suff w:val="nothing"/>
      <w:lvlText w:val="%1、"/>
      <w:lvlJc w:val="left"/>
    </w:lvl>
  </w:abstractNum>
  <w:num w:numId="1" w16cid:durableId="18775553">
    <w:abstractNumId w:val="1"/>
  </w:num>
  <w:num w:numId="2" w16cid:durableId="135070786">
    <w:abstractNumId w:val="0"/>
  </w:num>
  <w:num w:numId="3" w16cid:durableId="138733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wMGRkN2U2NjEwN2U5ZmMxYjJjOGJmNTFjNWVjNmIifQ=="/>
  </w:docVars>
  <w:rsids>
    <w:rsidRoot w:val="00450F2E"/>
    <w:rsid w:val="000042FC"/>
    <w:rsid w:val="0001164D"/>
    <w:rsid w:val="00013AF8"/>
    <w:rsid w:val="0002342A"/>
    <w:rsid w:val="000238E3"/>
    <w:rsid w:val="000631F5"/>
    <w:rsid w:val="00065C58"/>
    <w:rsid w:val="0006674C"/>
    <w:rsid w:val="000706FA"/>
    <w:rsid w:val="00084638"/>
    <w:rsid w:val="000B44AC"/>
    <w:rsid w:val="000B4633"/>
    <w:rsid w:val="000C29D2"/>
    <w:rsid w:val="000C2BDB"/>
    <w:rsid w:val="000D4154"/>
    <w:rsid w:val="000D6D59"/>
    <w:rsid w:val="000F44B6"/>
    <w:rsid w:val="00104C7A"/>
    <w:rsid w:val="00121D01"/>
    <w:rsid w:val="00127EF3"/>
    <w:rsid w:val="001544E7"/>
    <w:rsid w:val="00156C97"/>
    <w:rsid w:val="001860BF"/>
    <w:rsid w:val="00186A99"/>
    <w:rsid w:val="00197128"/>
    <w:rsid w:val="001A37BB"/>
    <w:rsid w:val="001A4760"/>
    <w:rsid w:val="001B54AA"/>
    <w:rsid w:val="001B6317"/>
    <w:rsid w:val="001C4EB7"/>
    <w:rsid w:val="001C5BF6"/>
    <w:rsid w:val="001D333A"/>
    <w:rsid w:val="001D7A67"/>
    <w:rsid w:val="001F6C24"/>
    <w:rsid w:val="00202C71"/>
    <w:rsid w:val="002040A0"/>
    <w:rsid w:val="002158D7"/>
    <w:rsid w:val="0022403C"/>
    <w:rsid w:val="0022495C"/>
    <w:rsid w:val="00226AE4"/>
    <w:rsid w:val="0023272E"/>
    <w:rsid w:val="00242432"/>
    <w:rsid w:val="00256143"/>
    <w:rsid w:val="00295515"/>
    <w:rsid w:val="002A60BA"/>
    <w:rsid w:val="00306393"/>
    <w:rsid w:val="003547FB"/>
    <w:rsid w:val="0037258B"/>
    <w:rsid w:val="0039021C"/>
    <w:rsid w:val="00395F8C"/>
    <w:rsid w:val="003A04AF"/>
    <w:rsid w:val="003B7016"/>
    <w:rsid w:val="003E1283"/>
    <w:rsid w:val="00402983"/>
    <w:rsid w:val="00404BD1"/>
    <w:rsid w:val="00407840"/>
    <w:rsid w:val="0044460F"/>
    <w:rsid w:val="00450230"/>
    <w:rsid w:val="00450F2E"/>
    <w:rsid w:val="004718E7"/>
    <w:rsid w:val="00472FE6"/>
    <w:rsid w:val="00481F25"/>
    <w:rsid w:val="00484D24"/>
    <w:rsid w:val="004861AD"/>
    <w:rsid w:val="00490D52"/>
    <w:rsid w:val="004B662B"/>
    <w:rsid w:val="004B7958"/>
    <w:rsid w:val="004C5239"/>
    <w:rsid w:val="004D0CA8"/>
    <w:rsid w:val="004D3076"/>
    <w:rsid w:val="004F193C"/>
    <w:rsid w:val="004F2FD9"/>
    <w:rsid w:val="00501995"/>
    <w:rsid w:val="005120E9"/>
    <w:rsid w:val="0052643A"/>
    <w:rsid w:val="00530A34"/>
    <w:rsid w:val="00546861"/>
    <w:rsid w:val="00550C72"/>
    <w:rsid w:val="00554AE6"/>
    <w:rsid w:val="00561806"/>
    <w:rsid w:val="00563A8E"/>
    <w:rsid w:val="00570687"/>
    <w:rsid w:val="00570B4D"/>
    <w:rsid w:val="00574E77"/>
    <w:rsid w:val="0057502E"/>
    <w:rsid w:val="00583DC9"/>
    <w:rsid w:val="005857D0"/>
    <w:rsid w:val="00593D82"/>
    <w:rsid w:val="005A316E"/>
    <w:rsid w:val="005C406A"/>
    <w:rsid w:val="005C5E03"/>
    <w:rsid w:val="005D6315"/>
    <w:rsid w:val="005D77BD"/>
    <w:rsid w:val="005F1055"/>
    <w:rsid w:val="006010F8"/>
    <w:rsid w:val="00603739"/>
    <w:rsid w:val="00604FA6"/>
    <w:rsid w:val="00605780"/>
    <w:rsid w:val="00630369"/>
    <w:rsid w:val="00653630"/>
    <w:rsid w:val="00663DE1"/>
    <w:rsid w:val="00681233"/>
    <w:rsid w:val="006812A4"/>
    <w:rsid w:val="00683EED"/>
    <w:rsid w:val="006A5A84"/>
    <w:rsid w:val="006A733F"/>
    <w:rsid w:val="006A758C"/>
    <w:rsid w:val="006C4C31"/>
    <w:rsid w:val="006C5FE3"/>
    <w:rsid w:val="006D4564"/>
    <w:rsid w:val="006F36F4"/>
    <w:rsid w:val="00706FD2"/>
    <w:rsid w:val="00724D70"/>
    <w:rsid w:val="00726556"/>
    <w:rsid w:val="0072687F"/>
    <w:rsid w:val="00726A27"/>
    <w:rsid w:val="00727F1A"/>
    <w:rsid w:val="00736097"/>
    <w:rsid w:val="007466D0"/>
    <w:rsid w:val="00750F8A"/>
    <w:rsid w:val="0075287F"/>
    <w:rsid w:val="00763189"/>
    <w:rsid w:val="00771AFB"/>
    <w:rsid w:val="00782A61"/>
    <w:rsid w:val="00792E51"/>
    <w:rsid w:val="007A67ED"/>
    <w:rsid w:val="007C5663"/>
    <w:rsid w:val="007D110A"/>
    <w:rsid w:val="007D3466"/>
    <w:rsid w:val="007D6BD5"/>
    <w:rsid w:val="007D77ED"/>
    <w:rsid w:val="007E25CB"/>
    <w:rsid w:val="007E4356"/>
    <w:rsid w:val="00800F76"/>
    <w:rsid w:val="00807B5F"/>
    <w:rsid w:val="00814BB8"/>
    <w:rsid w:val="008156FA"/>
    <w:rsid w:val="00817F70"/>
    <w:rsid w:val="00841C34"/>
    <w:rsid w:val="00860305"/>
    <w:rsid w:val="008736BD"/>
    <w:rsid w:val="008749E4"/>
    <w:rsid w:val="00887BDC"/>
    <w:rsid w:val="00892679"/>
    <w:rsid w:val="008B1B9E"/>
    <w:rsid w:val="008C2B80"/>
    <w:rsid w:val="008C5414"/>
    <w:rsid w:val="008D173E"/>
    <w:rsid w:val="008D1FAC"/>
    <w:rsid w:val="008F0A0F"/>
    <w:rsid w:val="00907B8E"/>
    <w:rsid w:val="00912E9A"/>
    <w:rsid w:val="00912E9D"/>
    <w:rsid w:val="00922963"/>
    <w:rsid w:val="00932B59"/>
    <w:rsid w:val="0093602E"/>
    <w:rsid w:val="0095208D"/>
    <w:rsid w:val="009543A8"/>
    <w:rsid w:val="00965966"/>
    <w:rsid w:val="00971EDA"/>
    <w:rsid w:val="0097286F"/>
    <w:rsid w:val="009861C4"/>
    <w:rsid w:val="009917C3"/>
    <w:rsid w:val="009A3823"/>
    <w:rsid w:val="009B793D"/>
    <w:rsid w:val="009C0ACA"/>
    <w:rsid w:val="009C3CF3"/>
    <w:rsid w:val="009F23AA"/>
    <w:rsid w:val="009F6A46"/>
    <w:rsid w:val="00A23429"/>
    <w:rsid w:val="00A315FA"/>
    <w:rsid w:val="00A465E7"/>
    <w:rsid w:val="00AA3277"/>
    <w:rsid w:val="00AB146C"/>
    <w:rsid w:val="00AC41AB"/>
    <w:rsid w:val="00AC538A"/>
    <w:rsid w:val="00AF0AEC"/>
    <w:rsid w:val="00AF7D02"/>
    <w:rsid w:val="00B06CA5"/>
    <w:rsid w:val="00B103CD"/>
    <w:rsid w:val="00B25F8A"/>
    <w:rsid w:val="00B93E70"/>
    <w:rsid w:val="00BA0C90"/>
    <w:rsid w:val="00BA233C"/>
    <w:rsid w:val="00BA6E1E"/>
    <w:rsid w:val="00BB1E82"/>
    <w:rsid w:val="00BE2B74"/>
    <w:rsid w:val="00BF1389"/>
    <w:rsid w:val="00BF7447"/>
    <w:rsid w:val="00C24426"/>
    <w:rsid w:val="00C30DDB"/>
    <w:rsid w:val="00C408FC"/>
    <w:rsid w:val="00C4481C"/>
    <w:rsid w:val="00C63F3C"/>
    <w:rsid w:val="00C76B2B"/>
    <w:rsid w:val="00C93831"/>
    <w:rsid w:val="00C96A11"/>
    <w:rsid w:val="00CC1CBA"/>
    <w:rsid w:val="00CD2351"/>
    <w:rsid w:val="00CD3079"/>
    <w:rsid w:val="00CF0C24"/>
    <w:rsid w:val="00D064CA"/>
    <w:rsid w:val="00D20232"/>
    <w:rsid w:val="00D21DAD"/>
    <w:rsid w:val="00D4080A"/>
    <w:rsid w:val="00D60F3B"/>
    <w:rsid w:val="00D82A73"/>
    <w:rsid w:val="00D8618F"/>
    <w:rsid w:val="00DA62F5"/>
    <w:rsid w:val="00DB2BF3"/>
    <w:rsid w:val="00DB412D"/>
    <w:rsid w:val="00DC4D66"/>
    <w:rsid w:val="00DC5781"/>
    <w:rsid w:val="00DE3B4F"/>
    <w:rsid w:val="00DE4D6B"/>
    <w:rsid w:val="00DF7CB4"/>
    <w:rsid w:val="00E04624"/>
    <w:rsid w:val="00E25522"/>
    <w:rsid w:val="00E50A69"/>
    <w:rsid w:val="00E6455F"/>
    <w:rsid w:val="00E75638"/>
    <w:rsid w:val="00E831D7"/>
    <w:rsid w:val="00EB3198"/>
    <w:rsid w:val="00EB3A24"/>
    <w:rsid w:val="00EB5BC3"/>
    <w:rsid w:val="00ED2F5C"/>
    <w:rsid w:val="00ED3C02"/>
    <w:rsid w:val="00EE1720"/>
    <w:rsid w:val="00EE1DE2"/>
    <w:rsid w:val="00EE5364"/>
    <w:rsid w:val="00EE6548"/>
    <w:rsid w:val="00F121AF"/>
    <w:rsid w:val="00F23C37"/>
    <w:rsid w:val="00F32877"/>
    <w:rsid w:val="00F35B98"/>
    <w:rsid w:val="00F45192"/>
    <w:rsid w:val="00F535A4"/>
    <w:rsid w:val="00F705E0"/>
    <w:rsid w:val="00F86821"/>
    <w:rsid w:val="00FA1DA6"/>
    <w:rsid w:val="00FB0F5B"/>
    <w:rsid w:val="00FB276C"/>
    <w:rsid w:val="00FC60D9"/>
    <w:rsid w:val="00FE1C74"/>
    <w:rsid w:val="00FE43EC"/>
    <w:rsid w:val="00FE4CA3"/>
    <w:rsid w:val="23B70607"/>
    <w:rsid w:val="264F57FA"/>
    <w:rsid w:val="41725274"/>
    <w:rsid w:val="585D7AF0"/>
    <w:rsid w:val="5EFC535E"/>
    <w:rsid w:val="61DF3E3D"/>
    <w:rsid w:val="687D4CE0"/>
    <w:rsid w:val="765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68D4"/>
  <w15:docId w15:val="{E4F9C818-43B4-4530-BBF1-93BDE7C5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500" w:lineRule="exact"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列出段落1"/>
    <w:basedOn w:val="a"/>
    <w:uiPriority w:val="34"/>
    <w:qFormat/>
    <w:pPr>
      <w:spacing w:after="160" w:line="256" w:lineRule="auto"/>
      <w:ind w:firstLineChars="200" w:firstLine="420"/>
    </w:pPr>
    <w:rPr>
      <w:rFonts w:ascii="宋体" w:eastAsia="宋体" w:hAnsi="宋体" w:cs="宋体"/>
      <w:kern w:val="0"/>
      <w:szCs w:val="24"/>
    </w:rPr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sz w:val="44"/>
      <w:szCs w:val="20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jiang.cui@ot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Chunlai</dc:creator>
  <cp:lastModifiedBy>Chunlai Wu</cp:lastModifiedBy>
  <cp:revision>3</cp:revision>
  <dcterms:created xsi:type="dcterms:W3CDTF">2025-02-28T03:46:00Z</dcterms:created>
  <dcterms:modified xsi:type="dcterms:W3CDTF">2025-02-28T03:46:00Z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0A320E794B5646E6BB11F76C4DB0FD62_13</vt:lpwstr>
  </property>
  <property fmtid="{D5CDD505-2E9C-101B-9397-08002B2CF9AE}" pid="4" name="KSOTemplateDocerSaveRecord">
    <vt:lpwstr>eyJoZGlkIjoiYTYwMGRkN2U2NjEwN2U5ZmMxYjJjOGJmNTFjNWVjNmIifQ==</vt:lpwstr>
  </property>
</Properties>
</file>